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Notice of payment default (template)</w:t>
      </w:r>
    </w:p>
    <w:p>
      <w:r>
        <w:rPr>
          <w:color w:val="55626B"/>
        </w:rPr>
        <w:t>General information to help you organise your paperwork. Not legal advice.</w:t>
      </w:r>
    </w:p>
    <w:p>
      <w:pPr>
        <w:pStyle w:val="Heading1"/>
      </w:pPr>
      <w:r>
        <w:t>Complete only after project specific review</w:t>
      </w:r>
    </w:p>
    <w:p>
      <w:r>
        <w:t>This draft requires the applicable clause, default facts, recipient, delivery method and any required cure terms to be verified. Its title does not make it an effective contractual or statutory notice. Do not send with unresolved fields or an invented period.</w:t>
      </w:r>
    </w:p>
    <w:p>
      <w:r>
        <w:rPr>
          <w:b/>
        </w:rPr>
        <w:t xml:space="preserve">Notice date and exact delivery method: </w:t>
      </w:r>
      <w:r>
        <w:t>[enter here]</w:t>
      </w:r>
    </w:p>
    <w:p>
      <w:r>
        <w:rPr>
          <w:b/>
        </w:rPr>
        <w:t xml:space="preserve">Creditor and debtor legal names: </w:t>
      </w:r>
      <w:r>
        <w:t>[enter here]</w:t>
      </w:r>
    </w:p>
    <w:p>
      <w:r>
        <w:rPr>
          <w:b/>
        </w:rPr>
        <w:t xml:space="preserve">Project contract and notice address: </w:t>
      </w:r>
      <w:r>
        <w:t>[enter here]</w:t>
      </w:r>
    </w:p>
    <w:p>
      <w:r>
        <w:rPr>
          <w:b/>
        </w:rPr>
        <w:t xml:space="preserve">Clause or other reviewed basis: </w:t>
      </w:r>
      <w:r>
        <w:t>[enter here]</w:t>
      </w:r>
    </w:p>
    <w:p>
      <w:r>
        <w:rPr>
          <w:b/>
        </w:rPr>
        <w:t xml:space="preserve">Reviewer and approved notice version: </w:t>
      </w:r>
      <w:r>
        <w:t>[enter here]</w:t>
      </w:r>
    </w:p>
    <w:p>
      <w:r>
        <w:rPr>
          <w:b/>
        </w:rPr>
        <w:t xml:space="preserve">Invoice references and verified due-date basis: </w:t>
      </w:r>
      <w:r>
        <w:t>[enter here]</w:t>
      </w:r>
    </w:p>
    <w:p>
      <w:r>
        <w:t>To [authorized recipient],</w:t>
        <w:br/>
        <w:t>Under [reviewed clause or basis], we notify you of the following payment issue: [specific obligation, invoices and verified facts]. The attached statement reconciles [gross amount], [credits] and [payments received], producing [balance]. The amount relied on for this notice is [amount and explanation], with [disputed or holdback items] identified separately.</w:t>
      </w:r>
    </w:p>
    <w:p>
      <w:r>
        <w:t>Please remedy the identified issue by [reviewer-confirmed requirement and date, if applicable] using [payment or other required action]. The basis and calculation for that requirement are [source and reviewed trigger]. No period is supplied by this template.</w:t>
      </w:r>
    </w:p>
    <w:p>
      <w:r>
        <w:br w:type="page"/>
      </w:r>
    </w:p>
    <w:p>
      <w:pPr>
        <w:pStyle w:val="Heading1"/>
      </w:pPr>
      <w:r>
        <w:t>Review consequences and delivery</w:t>
      </w:r>
    </w:p>
    <w:p>
      <w:r>
        <w:t>Optional consequence wording only after review: If the identified issue remains unresolved after all applicable conditions are satisfied, we intend to consider [specific reviewed action and limits]. This notice does not itself implement a suspension or termination.</w:t>
      </w:r>
    </w:p>
    <w:p>
      <w:r>
        <w:t>Please direct your response and supporting records to [contact].</w:t>
        <w:br/>
        <w:t>Signed [authorized name and role] on [date].</w:t>
      </w:r>
    </w:p>
    <w:p>
      <w:r>
        <w:rPr>
          <w:b/>
        </w:rPr>
        <w:t xml:space="preserve">Attachments and statement snapshot: </w:t>
      </w:r>
      <w:r>
        <w:t>[enter here]</w:t>
      </w:r>
    </w:p>
    <w:p>
      <w:r>
        <w:rPr>
          <w:b/>
        </w:rPr>
        <w:t xml:space="preserve">Cure requirement verified by and source: </w:t>
      </w:r>
      <w:r>
        <w:t>[enter here]</w:t>
      </w:r>
    </w:p>
    <w:p>
      <w:r>
        <w:rPr>
          <w:b/>
        </w:rPr>
        <w:t xml:space="preserve">Other required recipients and approvals: </w:t>
      </w:r>
      <w:r>
        <w:t>[enter here]</w:t>
      </w:r>
    </w:p>
    <w:p>
      <w:r>
        <w:rPr>
          <w:b/>
        </w:rPr>
        <w:t xml:space="preserve">Internal dispatch authorization: </w:t>
      </w:r>
      <w:r>
        <w:t>[enter here]</w:t>
      </w:r>
    </w:p>
    <w:p>
      <w:r>
        <w:rPr>
          <w:b/>
        </w:rPr>
        <w:t xml:space="preserve">Sent date time method and receipt evidence: </w:t>
      </w:r>
      <w:r>
        <w:t>[enter here]</w:t>
      </w:r>
    </w:p>
    <w:p>
      <w:r>
        <w:rPr>
          <w:b/>
        </w:rPr>
        <w:t xml:space="preserve">Monitoring owner and next check: </w:t>
      </w:r>
      <w:r>
        <w:t>[enter here]</w:t>
      </w:r>
    </w:p>
    <w:p>
      <w:r>
        <w:t>☐  The amount and default basis match the supporting records.</w:t>
      </w:r>
    </w:p>
    <w:p>
      <w:r>
        <w:t>☐  Any cure date is confirmed from the applicable source.</w:t>
      </w:r>
    </w:p>
    <w:p>
      <w:r>
        <w:t>☐  Notice recipient and method have been checked.</w:t>
      </w:r>
    </w:p>
    <w:p>
      <w:r>
        <w:t>☐  No unsupported threat or statutory label remains.</w:t>
      </w:r>
    </w:p>
    <w:p>
      <w:r>
        <w:t>☐  The exact sent version and delivery evidence will be retained.</w:t>
      </w:r>
    </w:p>
    <w:p>
      <w:r>
        <w:t>A general reminder and a formal default notice are not automatically interchangeable.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EP06-05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payment default (template)</dc:title>
  <dc:subject>EP06-05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