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Verbal instruction confirmation</w:t>
      </w:r>
    </w:p>
    <w:p>
      <w:r>
        <w:rPr>
          <w:color w:val="55626B"/>
        </w:rPr>
        <w:t>General information to help you organise your paperwork. Not legal advice.</w:t>
      </w:r>
    </w:p>
    <w:p>
      <w:pPr>
        <w:pStyle w:val="Heading1"/>
      </w:pPr>
      <w:r>
        <w:t>Confirm the instruction accurately</w:t>
      </w:r>
    </w:p>
    <w:p>
      <w:r>
        <w:t>Use this editable correspondence to record a spoken instruction and request confirmation. It is not proof of authority merely because the recipient received it. Keep the original notes and record any disagreement.</w:t>
      </w:r>
    </w:p>
    <w:p>
      <w:r>
        <w:rPr>
          <w:b/>
        </w:rPr>
        <w:t xml:space="preserve">Date and delivery method: </w:t>
      </w:r>
      <w:r>
        <w:t>[enter here]</w:t>
      </w:r>
    </w:p>
    <w:p>
      <w:r>
        <w:rPr>
          <w:b/>
        </w:rPr>
        <w:t xml:space="preserve">Project contract and change ID: </w:t>
      </w:r>
      <w:r>
        <w:t>[enter here]</w:t>
      </w:r>
    </w:p>
    <w:p>
      <w:r>
        <w:rPr>
          <w:b/>
        </w:rPr>
        <w:t xml:space="preserve">Sender and recipient names and roles: </w:t>
      </w:r>
      <w:r>
        <w:t>[enter here]</w:t>
      </w:r>
    </w:p>
    <w:p>
      <w:r>
        <w:rPr>
          <w:b/>
        </w:rPr>
        <w:t xml:space="preserve">Conversation date time location and attendees: </w:t>
      </w:r>
      <w:r>
        <w:t>[enter here]</w:t>
      </w:r>
    </w:p>
    <w:p>
      <w:r>
        <w:rPr>
          <w:b/>
        </w:rPr>
        <w:t xml:space="preserve">Instruction given by and claimed authority: </w:t>
      </w:r>
      <w:r>
        <w:t>[enter here]</w:t>
      </w:r>
    </w:p>
    <w:p>
      <w:r>
        <w:rPr>
          <w:b/>
        </w:rPr>
        <w:t xml:space="preserve">Original scope affected: </w:t>
      </w:r>
      <w:r>
        <w:t>[enter here]</w:t>
      </w:r>
    </w:p>
    <w:p>
      <w:r>
        <w:t>Dear [recipient],</w:t>
        <w:br/>
        <w:t>Our understanding of the instruction given by [name] on [date/time] is to [specific addition, deletion or substitution] at [location]. The instruction differs from [original scope reference] in the following respects: [details].</w:t>
      </w:r>
    </w:p>
    <w:p>
      <w:r>
        <w:t>Please confirm or correct this account and identify who is authorized to approve the scope, price and schedule. The current pricing status is [not priced/estimate/requested/approved reference], and the schedule effect is [assessment or unresolved]. We have not treated a lack of reply as approval.</w:t>
      </w:r>
    </w:p>
    <w:p>
      <w:r>
        <w:br w:type="page"/>
      </w:r>
    </w:p>
    <w:p>
      <w:pPr>
        <w:pStyle w:val="Heading1"/>
      </w:pPr>
      <w:r>
        <w:t>Optional work status and response record</w:t>
      </w:r>
    </w:p>
    <w:p>
      <w:r>
        <w:t>If work has started: As of [time/date], we have completed [limited work] following [recorded instruction or urgent protective reason]. Attached are [daily records and photographs]. The remaining scope is [description], and the authorization questions still open are [items].</w:t>
      </w:r>
    </w:p>
    <w:p>
      <w:r>
        <w:t>If work has not started: Please provide the appropriate direction on [specific issue] so that the next step can be coordinated under the contract. The requested reply date [date] is a planning target, not a statement of a legal deadline.</w:t>
      </w:r>
    </w:p>
    <w:p>
      <w:r>
        <w:t>Sincerely,</w:t>
        <w:br/>
        <w:t>[name role and contact]</w:t>
      </w:r>
    </w:p>
    <w:p>
      <w:r>
        <w:rPr>
          <w:b/>
        </w:rPr>
        <w:t xml:space="preserve">Attachments and original note location: </w:t>
      </w:r>
      <w:r>
        <w:t>[enter here]</w:t>
      </w:r>
    </w:p>
    <w:p>
      <w:r>
        <w:rPr>
          <w:b/>
        </w:rPr>
        <w:t xml:space="preserve">Recipient correction or confirmation: </w:t>
      </w:r>
      <w:r>
        <w:t>[enter here]</w:t>
      </w:r>
    </w:p>
    <w:p>
      <w:r>
        <w:rPr>
          <w:b/>
        </w:rPr>
        <w:t xml:space="preserve">Price approval status and reference: </w:t>
      </w:r>
      <w:r>
        <w:t>[enter here]</w:t>
      </w:r>
    </w:p>
    <w:p>
      <w:r>
        <w:rPr>
          <w:b/>
        </w:rPr>
        <w:t xml:space="preserve">Schedule approval status and reference: </w:t>
      </w:r>
      <w:r>
        <w:t>[enter here]</w:t>
      </w:r>
    </w:p>
    <w:p>
      <w:r>
        <w:rPr>
          <w:b/>
        </w:rPr>
        <w:t xml:space="preserve">Sent copy and delivery evidence: </w:t>
      </w:r>
      <w:r>
        <w:t>[enter here]</w:t>
      </w:r>
    </w:p>
    <w:p>
      <w:r>
        <w:rPr>
          <w:b/>
        </w:rPr>
        <w:t xml:space="preserve">Next action owner and target: </w:t>
      </w:r>
      <w:r>
        <w:t>[enter here]</w:t>
      </w:r>
    </w:p>
    <w:p>
      <w:r>
        <w:t>☐  No unsupported quotation or invented conversation detail remains.</w:t>
      </w:r>
    </w:p>
    <w:p>
      <w:r>
        <w:t>☐  Scope confirmation is distinguished from approval of cost.</w:t>
      </w:r>
    </w:p>
    <w:p>
      <w:r>
        <w:t>☐  Any urgent action is documented with its actual limits.</w:t>
      </w:r>
    </w:p>
    <w:p>
      <w:r>
        <w:t>☐  Conflicting accounts are retained and flagged for review.</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EP04-07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Verbal instruction confirmation</dc:title>
  <dc:subject>EP04-07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